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0F" w:rsidRPr="00B80549" w:rsidRDefault="00C1450F" w:rsidP="00C1450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549">
        <w:rPr>
          <w:rFonts w:ascii="Times New Roman" w:hAnsi="Times New Roman" w:cs="Times New Roman"/>
          <w:b/>
          <w:sz w:val="24"/>
          <w:szCs w:val="24"/>
        </w:rPr>
        <w:t xml:space="preserve">Перечень государственных наград, почетных званий, ведомственных знаков отличия и иных наград согласно п.31 Порядка проведения аттестации педагогических работников организаций, осуществляющих образовательную деятельность </w:t>
      </w:r>
    </w:p>
    <w:p w:rsidR="00C1450F" w:rsidRPr="00B80549" w:rsidRDefault="00C1450F" w:rsidP="00C1450F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549">
        <w:rPr>
          <w:rFonts w:ascii="Times New Roman" w:hAnsi="Times New Roman" w:cs="Times New Roman"/>
          <w:b/>
          <w:sz w:val="24"/>
          <w:szCs w:val="24"/>
        </w:rPr>
        <w:t xml:space="preserve">(приказ </w:t>
      </w:r>
      <w:proofErr w:type="spellStart"/>
      <w:r w:rsidRPr="00B80549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B80549">
        <w:rPr>
          <w:rFonts w:ascii="Times New Roman" w:hAnsi="Times New Roman" w:cs="Times New Roman"/>
          <w:b/>
          <w:sz w:val="24"/>
          <w:szCs w:val="24"/>
        </w:rPr>
        <w:t xml:space="preserve"> России от 24.03.2023 №196)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549">
        <w:rPr>
          <w:rFonts w:ascii="Times New Roman" w:hAnsi="Times New Roman" w:cs="Times New Roman"/>
          <w:b/>
          <w:i/>
          <w:sz w:val="24"/>
          <w:szCs w:val="24"/>
        </w:rPr>
        <w:t xml:space="preserve">Ведомственные награды </w:t>
      </w:r>
      <w:proofErr w:type="spellStart"/>
      <w:r w:rsidRPr="00B80549">
        <w:rPr>
          <w:rFonts w:ascii="Times New Roman" w:hAnsi="Times New Roman" w:cs="Times New Roman"/>
          <w:b/>
          <w:i/>
          <w:sz w:val="24"/>
          <w:szCs w:val="24"/>
        </w:rPr>
        <w:t>Минпросвещения</w:t>
      </w:r>
      <w:proofErr w:type="spellEnd"/>
      <w:r w:rsidRPr="00B80549">
        <w:rPr>
          <w:rFonts w:ascii="Times New Roman" w:hAnsi="Times New Roman" w:cs="Times New Roman"/>
          <w:b/>
          <w:i/>
          <w:sz w:val="24"/>
          <w:szCs w:val="24"/>
        </w:rPr>
        <w:t xml:space="preserve"> России (действие бессрочное)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Медаль К.Д.Ушинского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Медаль 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«Заслуженный учитель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«Почетный работник науки и высоких технологий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«Почетный работник сферы образования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«Почетный работник сферы воспитания детей и молодежи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общего образования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начального профессионального образования РФ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среднего профессионального образования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высшего профессионального образования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«За милосердие и благотворительность»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сферы молодежной политики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работник воспитания и просвещения РФ»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«Почетный наставник» Нагрудный знак «Молодость и Профессионализм»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«Отличник </w:t>
      </w:r>
      <w:proofErr w:type="spellStart"/>
      <w:proofErr w:type="gramStart"/>
      <w:r w:rsidRPr="00B80549">
        <w:rPr>
          <w:rFonts w:ascii="Times New Roman" w:hAnsi="Times New Roman" w:cs="Times New Roman"/>
          <w:sz w:val="24"/>
          <w:szCs w:val="24"/>
        </w:rPr>
        <w:t>физ</w:t>
      </w:r>
      <w:proofErr w:type="spellEnd"/>
      <w:proofErr w:type="gramEnd"/>
      <w:r w:rsidRPr="00B80549">
        <w:rPr>
          <w:rFonts w:ascii="Times New Roman" w:hAnsi="Times New Roman" w:cs="Times New Roman"/>
          <w:sz w:val="24"/>
          <w:szCs w:val="24"/>
        </w:rPr>
        <w:t xml:space="preserve"> культуры и спорта»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отличия «Отличник просвещения»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отличия 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 РФ «Почетный наставник»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«За верность профессии» Знак «За развитие научно-исследовательской работы студентов»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«За заслуги в развитии </w:t>
      </w:r>
      <w:proofErr w:type="spellStart"/>
      <w:proofErr w:type="gramStart"/>
      <w:r w:rsidRPr="00B80549">
        <w:rPr>
          <w:rFonts w:ascii="Times New Roman" w:hAnsi="Times New Roman" w:cs="Times New Roman"/>
          <w:sz w:val="24"/>
          <w:szCs w:val="24"/>
        </w:rPr>
        <w:t>физ</w:t>
      </w:r>
      <w:proofErr w:type="spellEnd"/>
      <w:proofErr w:type="gramEnd"/>
      <w:r w:rsidRPr="00B80549">
        <w:rPr>
          <w:rFonts w:ascii="Times New Roman" w:hAnsi="Times New Roman" w:cs="Times New Roman"/>
          <w:sz w:val="24"/>
          <w:szCs w:val="24"/>
        </w:rPr>
        <w:t xml:space="preserve"> культуры и спорта»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образования и науки РФ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просвещения РФ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 РФ </w:t>
      </w:r>
    </w:p>
    <w:p w:rsidR="00C1450F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Благодарность Министерства просвещения РФ (с наградным листом)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549">
        <w:rPr>
          <w:rFonts w:ascii="Times New Roman" w:hAnsi="Times New Roman" w:cs="Times New Roman"/>
          <w:b/>
          <w:i/>
          <w:sz w:val="24"/>
          <w:szCs w:val="24"/>
        </w:rPr>
        <w:t xml:space="preserve">Ведомственные награды Министерства образования и науки РТ (действие бессрочное)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«Заслуженный учитель РТ»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отличия «Отличник сферы образования и науки РТ»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«За заслуги в образовании»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Почетное звание «Народный учитель»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Нагрудный знак «За сохранение и развитие языков, культур, традиций»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Знак отличия «Почетный наставник»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>Нагрудный знак «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могаллим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образования и науки РТ </w:t>
      </w:r>
    </w:p>
    <w:p w:rsidR="00C1450F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proofErr w:type="spellStart"/>
      <w:r w:rsidRPr="00B80549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B80549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0549">
        <w:rPr>
          <w:rFonts w:ascii="Times New Roman" w:hAnsi="Times New Roman" w:cs="Times New Roman"/>
          <w:b/>
          <w:i/>
          <w:sz w:val="24"/>
          <w:szCs w:val="24"/>
        </w:rPr>
        <w:lastRenderedPageBreak/>
        <w:t>Перечень профессиональных конкурсов (</w:t>
      </w:r>
      <w:proofErr w:type="gramStart"/>
      <w:r w:rsidRPr="00B80549">
        <w:rPr>
          <w:rFonts w:ascii="Times New Roman" w:hAnsi="Times New Roman" w:cs="Times New Roman"/>
          <w:b/>
          <w:i/>
          <w:sz w:val="24"/>
          <w:szCs w:val="24"/>
        </w:rPr>
        <w:t>за</w:t>
      </w:r>
      <w:proofErr w:type="gramEnd"/>
      <w:r w:rsidRPr="00B805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80549">
        <w:rPr>
          <w:rFonts w:ascii="Times New Roman" w:hAnsi="Times New Roman" w:cs="Times New Roman"/>
          <w:b/>
          <w:i/>
          <w:sz w:val="24"/>
          <w:szCs w:val="24"/>
        </w:rPr>
        <w:t>последние</w:t>
      </w:r>
      <w:proofErr w:type="gramEnd"/>
      <w:r w:rsidRPr="00B80549">
        <w:rPr>
          <w:rFonts w:ascii="Times New Roman" w:hAnsi="Times New Roman" w:cs="Times New Roman"/>
          <w:b/>
          <w:i/>
          <w:sz w:val="24"/>
          <w:szCs w:val="24"/>
        </w:rPr>
        <w:t xml:space="preserve"> 5 лет, победители и призеры РТ, победители Муниципального этапа конкурса) 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>«Учитель года»</w:t>
      </w:r>
    </w:p>
    <w:p w:rsidR="00C1450F" w:rsidRPr="00B80549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 xml:space="preserve">«Воспитатель года» </w:t>
      </w:r>
    </w:p>
    <w:p w:rsidR="00C1450F" w:rsidRDefault="00C1450F" w:rsidP="00C1450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0549">
        <w:rPr>
          <w:rFonts w:ascii="Times New Roman" w:hAnsi="Times New Roman" w:cs="Times New Roman"/>
          <w:sz w:val="24"/>
          <w:szCs w:val="24"/>
        </w:rPr>
        <w:t>Конкурс на присуждение премии лучшим учителям РТ за достижения в педагогической деятельности (победители)</w:t>
      </w:r>
    </w:p>
    <w:p w:rsidR="00BA7DFC" w:rsidRDefault="00BA7DFC"/>
    <w:sectPr w:rsidR="00BA7DFC" w:rsidSect="00C1450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1450F"/>
    <w:rsid w:val="00BA7DFC"/>
    <w:rsid w:val="00C1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50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группа6</dc:creator>
  <cp:lastModifiedBy>группа6</cp:lastModifiedBy>
  <cp:revision>2</cp:revision>
  <dcterms:created xsi:type="dcterms:W3CDTF">2023-11-10T07:59:00Z</dcterms:created>
  <dcterms:modified xsi:type="dcterms:W3CDTF">2023-11-10T07:59:00Z</dcterms:modified>
</cp:coreProperties>
</file>